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FDD1">
      <w:pPr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250C8EE8">
      <w:pPr>
        <w:spacing w:line="54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499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4F94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8"/>
          <w:szCs w:val="4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8"/>
          <w:szCs w:val="48"/>
          <w:lang w:val="en-US" w:eastAsia="zh-CN"/>
        </w:rPr>
        <w:t>2026年巴彦淖尔市“人才沙龙”活动</w:t>
      </w:r>
    </w:p>
    <w:p w14:paraId="438D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52"/>
          <w:szCs w:val="52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52"/>
          <w:szCs w:val="52"/>
          <w:lang w:eastAsia="zh-CN"/>
        </w:rPr>
        <w:t>书</w:t>
      </w:r>
    </w:p>
    <w:bookmarkEnd w:id="0"/>
    <w:p w14:paraId="4DF44DC9">
      <w:pPr>
        <w:spacing w:line="540" w:lineRule="exact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48"/>
          <w:szCs w:val="48"/>
          <w:lang w:eastAsia="zh-CN"/>
        </w:rPr>
      </w:pPr>
    </w:p>
    <w:p w14:paraId="4E99B3CB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54B1DF4F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406554B1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5A9694D5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35AFE440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55F8E8B0">
      <w:pPr>
        <w:spacing w:line="540" w:lineRule="exac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5701"/>
      </w:tblGrid>
      <w:tr w14:paraId="1AB8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</w:tcPr>
          <w:p w14:paraId="356F7CE9">
            <w:pPr>
              <w:spacing w:line="720" w:lineRule="auto"/>
              <w:jc w:val="right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名称：</w:t>
            </w:r>
          </w:p>
        </w:tc>
        <w:tc>
          <w:tcPr>
            <w:tcW w:w="5701" w:type="dxa"/>
          </w:tcPr>
          <w:p w14:paraId="0E4AD024">
            <w:pPr>
              <w:spacing w:line="720" w:lineRule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30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</w:tcPr>
          <w:p w14:paraId="0B5D7ACA">
            <w:pPr>
              <w:spacing w:line="720" w:lineRule="auto"/>
              <w:jc w:val="right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申报单位：</w:t>
            </w:r>
          </w:p>
        </w:tc>
        <w:tc>
          <w:tcPr>
            <w:tcW w:w="5701" w:type="dxa"/>
          </w:tcPr>
          <w:p w14:paraId="5048EDB5">
            <w:pPr>
              <w:spacing w:line="720" w:lineRule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36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</w:tcPr>
          <w:p w14:paraId="5AD5B9AC">
            <w:pPr>
              <w:spacing w:line="720" w:lineRule="auto"/>
              <w:jc w:val="right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申报日期：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701" w:type="dxa"/>
          </w:tcPr>
          <w:p w14:paraId="5FF9021F">
            <w:pPr>
              <w:spacing w:line="720" w:lineRule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5430601">
      <w:pPr>
        <w:spacing w:line="360" w:lineRule="auto"/>
        <w:ind w:firstLine="1440" w:firstLineChars="400"/>
        <w:rPr>
          <w:rFonts w:hint="default" w:ascii="Times New Roman" w:hAnsi="Times New Roman" w:cs="Times New Roman"/>
          <w:color w:val="auto"/>
          <w:sz w:val="36"/>
          <w:szCs w:val="36"/>
        </w:rPr>
      </w:pPr>
    </w:p>
    <w:p w14:paraId="39F95951">
      <w:pPr>
        <w:spacing w:line="360" w:lineRule="auto"/>
        <w:rPr>
          <w:rFonts w:hint="default" w:ascii="Times New Roman" w:hAnsi="Times New Roman" w:cs="Times New Roman"/>
          <w:color w:val="auto"/>
          <w:sz w:val="36"/>
          <w:szCs w:val="36"/>
        </w:rPr>
      </w:pPr>
    </w:p>
    <w:p w14:paraId="53C451E6">
      <w:pPr>
        <w:spacing w:line="360" w:lineRule="auto"/>
        <w:ind w:firstLine="1440" w:firstLineChars="400"/>
        <w:rPr>
          <w:rFonts w:hint="default" w:ascii="Times New Roman" w:hAnsi="Times New Roman" w:cs="Times New Roman"/>
          <w:color w:val="auto"/>
          <w:sz w:val="36"/>
          <w:szCs w:val="36"/>
        </w:rPr>
      </w:pPr>
    </w:p>
    <w:p w14:paraId="1D724D19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巴彦淖尔市科学技术协会制</w:t>
      </w:r>
    </w:p>
    <w:p w14:paraId="213C56F0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tbl>
      <w:tblPr>
        <w:tblStyle w:val="3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253"/>
        <w:gridCol w:w="755"/>
        <w:gridCol w:w="629"/>
        <w:gridCol w:w="908"/>
        <w:gridCol w:w="178"/>
        <w:gridCol w:w="757"/>
        <w:gridCol w:w="1014"/>
        <w:gridCol w:w="2203"/>
      </w:tblGrid>
      <w:tr w14:paraId="2911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56FFF9F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697" w:type="dxa"/>
            <w:gridSpan w:val="8"/>
            <w:vAlign w:val="center"/>
          </w:tcPr>
          <w:p w14:paraId="2D665B37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99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233EF7B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7697" w:type="dxa"/>
            <w:gridSpan w:val="8"/>
            <w:vAlign w:val="center"/>
          </w:tcPr>
          <w:p w14:paraId="13BE4F86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33F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restart"/>
            <w:vAlign w:val="center"/>
          </w:tcPr>
          <w:p w14:paraId="123DA42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1253" w:type="dxa"/>
            <w:vAlign w:val="center"/>
          </w:tcPr>
          <w:p w14:paraId="527AF03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6444" w:type="dxa"/>
            <w:gridSpan w:val="7"/>
            <w:vAlign w:val="center"/>
          </w:tcPr>
          <w:p w14:paraId="7B35B41A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79E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668EE1B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AC61AC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444" w:type="dxa"/>
            <w:gridSpan w:val="7"/>
            <w:vAlign w:val="center"/>
          </w:tcPr>
          <w:p w14:paraId="6455995D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CCF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452B1B4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F997D6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6444" w:type="dxa"/>
            <w:gridSpan w:val="7"/>
            <w:vAlign w:val="center"/>
          </w:tcPr>
          <w:p w14:paraId="309D5E99">
            <w:pPr>
              <w:snapToGrid w:val="0"/>
              <w:ind w:firstLine="249" w:firstLineChars="10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C59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restart"/>
            <w:vAlign w:val="center"/>
          </w:tcPr>
          <w:p w14:paraId="21621B4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253" w:type="dxa"/>
            <w:vAlign w:val="center"/>
          </w:tcPr>
          <w:p w14:paraId="20DDFB9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84" w:type="dxa"/>
            <w:gridSpan w:val="2"/>
            <w:vAlign w:val="center"/>
          </w:tcPr>
          <w:p w14:paraId="0E6ACDA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28BC82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935" w:type="dxa"/>
            <w:gridSpan w:val="2"/>
            <w:vAlign w:val="center"/>
          </w:tcPr>
          <w:p w14:paraId="5D7723D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5667D41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3" w:type="dxa"/>
            <w:vAlign w:val="center"/>
          </w:tcPr>
          <w:p w14:paraId="522EF185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0E3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5B88900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09B951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227" w:type="dxa"/>
            <w:gridSpan w:val="5"/>
            <w:vAlign w:val="center"/>
          </w:tcPr>
          <w:p w14:paraId="24316EF5">
            <w:pPr>
              <w:snapToGrid w:val="0"/>
              <w:jc w:val="center"/>
              <w:rPr>
                <w:rFonts w:hint="default" w:ascii="Times New Roman" w:hAnsi="Times New Roman" w:eastAsia="华文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1D796E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203" w:type="dxa"/>
            <w:vAlign w:val="center"/>
          </w:tcPr>
          <w:p w14:paraId="640FC5F4">
            <w:pPr>
              <w:snapToGrid w:val="0"/>
              <w:ind w:firstLine="240" w:firstLine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594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09D7D97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15B3E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27" w:type="dxa"/>
            <w:gridSpan w:val="5"/>
            <w:vAlign w:val="center"/>
          </w:tcPr>
          <w:p w14:paraId="4BF3E794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3F2DA6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03" w:type="dxa"/>
            <w:vAlign w:val="center"/>
          </w:tcPr>
          <w:p w14:paraId="7B6FA55F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1E8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restart"/>
            <w:vAlign w:val="center"/>
          </w:tcPr>
          <w:p w14:paraId="217ACF9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组主要</w:t>
            </w:r>
          </w:p>
          <w:p w14:paraId="0673855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253" w:type="dxa"/>
            <w:vAlign w:val="center"/>
          </w:tcPr>
          <w:p w14:paraId="3B0713C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84" w:type="dxa"/>
            <w:gridSpan w:val="2"/>
            <w:vAlign w:val="center"/>
          </w:tcPr>
          <w:p w14:paraId="269162AD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2857" w:type="dxa"/>
            <w:gridSpan w:val="4"/>
            <w:vAlign w:val="center"/>
          </w:tcPr>
          <w:p w14:paraId="7CB6671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203" w:type="dxa"/>
            <w:vAlign w:val="center"/>
          </w:tcPr>
          <w:p w14:paraId="0322983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职务</w:t>
            </w:r>
          </w:p>
        </w:tc>
      </w:tr>
      <w:tr w14:paraId="2173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4BAEE8E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C044DF1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0A6BB98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4290FF67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2DF69FD5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28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4014BDC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2CE3A044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A520557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1AE63530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701987FA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265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70EE6F6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76ACF98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FE323D8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15F23BAB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1F690AE8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47E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Merge w:val="continue"/>
            <w:vAlign w:val="center"/>
          </w:tcPr>
          <w:p w14:paraId="4544DC1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647CDD5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796E81A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398A52D6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69D6DAF2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55F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47056D37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6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3723" w:type="dxa"/>
            <w:gridSpan w:val="5"/>
            <w:vAlign w:val="center"/>
          </w:tcPr>
          <w:p w14:paraId="0CF7AE19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月至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月</w:t>
            </w:r>
          </w:p>
        </w:tc>
        <w:tc>
          <w:tcPr>
            <w:tcW w:w="1771" w:type="dxa"/>
            <w:gridSpan w:val="2"/>
            <w:vAlign w:val="center"/>
          </w:tcPr>
          <w:p w14:paraId="4B3A9AE0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组人数</w:t>
            </w:r>
          </w:p>
        </w:tc>
        <w:tc>
          <w:tcPr>
            <w:tcW w:w="2203" w:type="dxa"/>
            <w:vAlign w:val="center"/>
          </w:tcPr>
          <w:p w14:paraId="189A1B01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74B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36DAF95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pacing w:val="2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活动形式</w:t>
            </w:r>
          </w:p>
        </w:tc>
        <w:tc>
          <w:tcPr>
            <w:tcW w:w="7697" w:type="dxa"/>
            <w:gridSpan w:val="8"/>
            <w:vAlign w:val="center"/>
          </w:tcPr>
          <w:p w14:paraId="150D59F2">
            <w:pPr>
              <w:snapToGrid w:val="0"/>
              <w:spacing w:before="20"/>
              <w:ind w:right="26" w:firstLine="240" w:firstLineChars="1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论坛讲座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学术交流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观摩交流</w:t>
            </w:r>
          </w:p>
          <w:p w14:paraId="1C383697">
            <w:pPr>
              <w:snapToGrid w:val="0"/>
              <w:spacing w:before="20"/>
              <w:ind w:right="26" w:firstLine="240" w:firstLineChars="100"/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成果推广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调查研究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□其他（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B65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65DE5D61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活动成果</w:t>
            </w:r>
          </w:p>
        </w:tc>
        <w:tc>
          <w:tcPr>
            <w:tcW w:w="7697" w:type="dxa"/>
            <w:gridSpan w:val="8"/>
            <w:vAlign w:val="center"/>
          </w:tcPr>
          <w:p w14:paraId="666D5EA2">
            <w:pPr>
              <w:snapToGrid w:val="0"/>
              <w:spacing w:before="20"/>
              <w:ind w:right="26"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论文集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决策参考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调查报告  </w:t>
            </w:r>
          </w:p>
          <w:p w14:paraId="3E879444">
            <w:pPr>
              <w:snapToGrid w:val="0"/>
              <w:spacing w:before="20"/>
              <w:ind w:right="26"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著作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专利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□其他（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1EA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609" w:type="dxa"/>
            <w:vAlign w:val="center"/>
          </w:tcPr>
          <w:p w14:paraId="7552AEEF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项目经费</w:t>
            </w:r>
          </w:p>
        </w:tc>
        <w:tc>
          <w:tcPr>
            <w:tcW w:w="2008" w:type="dxa"/>
            <w:gridSpan w:val="2"/>
            <w:vAlign w:val="center"/>
          </w:tcPr>
          <w:p w14:paraId="632EC53B">
            <w:pPr>
              <w:snapToGrid w:val="0"/>
              <w:spacing w:before="20"/>
              <w:ind w:right="2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5689" w:type="dxa"/>
            <w:gridSpan w:val="6"/>
            <w:vAlign w:val="center"/>
          </w:tcPr>
          <w:p w14:paraId="61C3B655">
            <w:pPr>
              <w:snapToGrid w:val="0"/>
              <w:spacing w:before="20"/>
              <w:ind w:right="26" w:firstLine="240" w:firstLineChars="1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其中：申请经费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元，自筹经费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元。</w:t>
            </w:r>
          </w:p>
        </w:tc>
      </w:tr>
    </w:tbl>
    <w:p w14:paraId="74856A59"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061"/>
        <w:gridCol w:w="1430"/>
        <w:gridCol w:w="1537"/>
        <w:gridCol w:w="1254"/>
      </w:tblGrid>
      <w:tr w14:paraId="7131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BC85739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</w:tr>
      <w:tr w14:paraId="4D28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1" w:hRule="atLeast"/>
        </w:trPr>
        <w:tc>
          <w:tcPr>
            <w:tcW w:w="8522" w:type="dxa"/>
            <w:gridSpan w:val="5"/>
          </w:tcPr>
          <w:p w14:paraId="46F42D14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939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6DD3F6A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二、预期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</w:tc>
      </w:tr>
      <w:tr w14:paraId="4AF0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8522" w:type="dxa"/>
            <w:gridSpan w:val="5"/>
          </w:tcPr>
          <w:p w14:paraId="6A88CD51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B1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56F8004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、经费预算（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注：申请经费不得用于购置固定资产、“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三公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2515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</w:tcPr>
          <w:p w14:paraId="6368BCE2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概算科目名称</w:t>
            </w:r>
          </w:p>
        </w:tc>
        <w:tc>
          <w:tcPr>
            <w:tcW w:w="2061" w:type="dxa"/>
          </w:tcPr>
          <w:p w14:paraId="2A502A3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支出内容明细</w:t>
            </w:r>
          </w:p>
        </w:tc>
        <w:tc>
          <w:tcPr>
            <w:tcW w:w="1430" w:type="dxa"/>
          </w:tcPr>
          <w:p w14:paraId="0AD9CDF1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537" w:type="dxa"/>
          </w:tcPr>
          <w:p w14:paraId="7C5116D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测算依据</w:t>
            </w:r>
          </w:p>
        </w:tc>
        <w:tc>
          <w:tcPr>
            <w:tcW w:w="1254" w:type="dxa"/>
          </w:tcPr>
          <w:p w14:paraId="00E64631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82C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</w:tcPr>
          <w:p w14:paraId="1011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此项可填：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劳务费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、专家差旅费、其他交通费、其他商品和服务支出等</w:t>
            </w:r>
          </w:p>
        </w:tc>
        <w:tc>
          <w:tcPr>
            <w:tcW w:w="2061" w:type="dxa"/>
          </w:tcPr>
          <w:p w14:paraId="5E90A333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717942C8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1B7360F2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21486EAF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F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40" w:type="dxa"/>
            <w:vAlign w:val="center"/>
          </w:tcPr>
          <w:p w14:paraId="5233A61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</w:tc>
        <w:tc>
          <w:tcPr>
            <w:tcW w:w="2061" w:type="dxa"/>
          </w:tcPr>
          <w:p w14:paraId="6FB529B6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0AF158AF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4D33EA17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656A2DF9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2F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  <w:vAlign w:val="center"/>
          </w:tcPr>
          <w:p w14:paraId="132391D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</w:tc>
        <w:tc>
          <w:tcPr>
            <w:tcW w:w="2061" w:type="dxa"/>
          </w:tcPr>
          <w:p w14:paraId="37003653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1643B6D5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0C0D8FB7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47754A24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A7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  <w:vAlign w:val="center"/>
          </w:tcPr>
          <w:p w14:paraId="4A0FD01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2061" w:type="dxa"/>
          </w:tcPr>
          <w:p w14:paraId="47A698F9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089177DB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49C7981A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5B6D68CB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52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0" w:type="dxa"/>
            <w:vAlign w:val="center"/>
          </w:tcPr>
          <w:p w14:paraId="5EB4924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</w:tc>
        <w:tc>
          <w:tcPr>
            <w:tcW w:w="2061" w:type="dxa"/>
          </w:tcPr>
          <w:p w14:paraId="5F69A57E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1CE4D0C0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35B25B68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388D9487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73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  <w:vAlign w:val="center"/>
          </w:tcPr>
          <w:p w14:paraId="4EEDAD9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</w:tc>
        <w:tc>
          <w:tcPr>
            <w:tcW w:w="2061" w:type="dxa"/>
          </w:tcPr>
          <w:p w14:paraId="3409C984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627430BF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 w14:paraId="375010A7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</w:tcPr>
          <w:p w14:paraId="250771B0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93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0" w:type="dxa"/>
            <w:vAlign w:val="center"/>
          </w:tcPr>
          <w:p w14:paraId="26164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6282" w:type="dxa"/>
            <w:gridSpan w:val="4"/>
          </w:tcPr>
          <w:p w14:paraId="40C024F5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94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2" w:type="dxa"/>
            <w:gridSpan w:val="5"/>
            <w:vAlign w:val="center"/>
          </w:tcPr>
          <w:p w14:paraId="0F55A426">
            <w:pPr>
              <w:spacing w:line="5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、申请单位意见</w:t>
            </w:r>
          </w:p>
        </w:tc>
      </w:tr>
      <w:tr w14:paraId="38EA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522" w:type="dxa"/>
            <w:gridSpan w:val="5"/>
            <w:vAlign w:val="center"/>
          </w:tcPr>
          <w:p w14:paraId="5C821A5C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申请单位意见：</w:t>
            </w:r>
          </w:p>
          <w:p w14:paraId="593680D4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10E00A47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（签字）：     　　　　　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（单位盖章）                  　　　　　                   </w:t>
            </w:r>
          </w:p>
          <w:p w14:paraId="7971EFF8">
            <w:pPr>
              <w:spacing w:line="540" w:lineRule="exact"/>
              <w:ind w:firstLine="6440" w:firstLineChars="23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  <w:tr w14:paraId="378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2" w:type="dxa"/>
            <w:gridSpan w:val="5"/>
            <w:vAlign w:val="center"/>
          </w:tcPr>
          <w:p w14:paraId="0C383332">
            <w:pPr>
              <w:spacing w:line="54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审核单位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</w:tr>
      <w:tr w14:paraId="32EC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8522" w:type="dxa"/>
            <w:gridSpan w:val="5"/>
            <w:vAlign w:val="center"/>
          </w:tcPr>
          <w:p w14:paraId="1E38F340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审核单位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意见：</w:t>
            </w:r>
          </w:p>
          <w:p w14:paraId="18D1CEE1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1223FDEE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（签字）：     　　　　　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（单位盖章）                  　　　　　                   </w:t>
            </w:r>
          </w:p>
          <w:p w14:paraId="48D7EDEB">
            <w:pPr>
              <w:spacing w:line="540" w:lineRule="exact"/>
              <w:ind w:firstLine="6440" w:firstLineChars="23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20F4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</w:rPr>
      </w:pPr>
    </w:p>
    <w:p w14:paraId="6B37991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C226B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19A54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19A54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F4C0C"/>
    <w:rsid w:val="2F1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2025-11-03T10:33:00Z</dcterms:created>
  <dc:creator>李少雷</dc:creator>
  <cp:lastModifiedBy>李少雷</cp:lastModifiedBy>
  <dcterms:modified xsi:type="dcterms:W3CDTF">2025-11-03T10:35:05Z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95CAB6AF10514BE484EFA9AE889F1952_11</vt:lpwstr>
  </property>
  <property fmtid="{D5CDD505-2E9C-101B-9397-08002B2CF9AE}" pid="4" name="KSOTemplateDocerSaveRecord">
    <vt:lpwstr>eyJoZGlkIjoiODY1OTBjN2FiNTM4Y2NhZjkyYTg0ZTU5ZTJmYmYzNzAiLCJ1c2VySWQiOiI0NDE1NDU2MjAifQ==</vt:lpwstr>
  </property>
</Properties>
</file>