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  <w:bookmarkStart w:id="0" w:name="OLE_LINK1"/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巴彦淖尔市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医院餐厅租金评估机构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投标人（公章）：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法定代表人或委托人（签字）：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tbl>
      <w:tblPr>
        <w:tblStyle w:val="3"/>
        <w:tblW w:w="0" w:type="auto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3705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投标报价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5" w:hRule="atLeast"/>
        </w:trPr>
        <w:tc>
          <w:tcPr>
            <w:tcW w:w="23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2"/>
                <w:szCs w:val="32"/>
                <w:shd w:val="clear" w:fill="FFFFFF"/>
                <w:lang w:eastAsia="zh-CN"/>
              </w:rPr>
              <w:t>巴彦淖尔市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2"/>
                <w:szCs w:val="32"/>
                <w:shd w:val="clear" w:fill="FFFFFF"/>
              </w:rPr>
              <w:t>医院餐厅租金评估机构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大写：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按采购要求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2" w:hRule="atLeast"/>
        </w:trPr>
        <w:tc>
          <w:tcPr>
            <w:tcW w:w="23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小写：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按采购要求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bookmarkStart w:id="1" w:name="_GoBack"/>
            <w:bookmarkEnd w:id="1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说明：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1.所有价格均系人民币表示，单位为元。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2.所报价格均含税金、运费、安装等附加费用。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78" w:leftChars="456" w:hanging="320" w:hangingChars="1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3.以上内容格式、内容、签署、公章必须完整，否则视为无效报价。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CB3EECF-8910-4224-BE3A-7BFCFDF400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CAB2F3-073E-470C-BBEA-2D3582DE916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B5AA5D8-4B77-4E2C-A5C4-A4D34F7EE4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2FjMmFiMWZkMWFiMzY5NzliMjIwZWUwZTcxMGQifQ=="/>
  </w:docVars>
  <w:rsids>
    <w:rsidRoot w:val="00000000"/>
    <w:rsid w:val="26AE0A4C"/>
    <w:rsid w:val="277675C2"/>
    <w:rsid w:val="285D65AE"/>
    <w:rsid w:val="373E4305"/>
    <w:rsid w:val="53AA13D2"/>
    <w:rsid w:val="6BD05FC2"/>
    <w:rsid w:val="7B9041CE"/>
    <w:rsid w:val="7D8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393</Characters>
  <Lines>0</Lines>
  <Paragraphs>0</Paragraphs>
  <TotalTime>1</TotalTime>
  <ScaleCrop>false</ScaleCrop>
  <LinksUpToDate>false</LinksUpToDate>
  <CharactersWithSpaces>437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2025-04-29T01:49:00Z</dcterms:created>
  <dc:creator>Administrator</dc:creator>
  <cp:lastModifiedBy>石磊</cp:lastModifiedBy>
  <dcterms:modified xsi:type="dcterms:W3CDTF">2025-08-08T07:26:58Z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DocerSaveRecord">
    <vt:lpwstr>eyJoZGlkIjoiNTUzZmY4ZWQ3ZjBhYzcwNDY0ZTQzMGQyZDE1OTU2MDQiLCJ1c2VySWQiOiI2OTY2NDA2NjAifQ==</vt:lpwstr>
  </property>
  <property fmtid="{D5CDD505-2E9C-101B-9397-08002B2CF9AE}" pid="4" name="ICV">
    <vt:lpwstr>2F1370C9335743A99AF8BBA5F2899383_13</vt:lpwstr>
  </property>
</Properties>
</file>