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3C4EC">
      <w:pPr>
        <w:pStyle w:val="11"/>
        <w:bidi w:val="0"/>
        <w:spacing w:beforeAutospacing="0" w:afterAutospacing="0" w:line="300" w:lineRule="exact"/>
      </w:pPr>
      <w:bookmarkStart w:id="0" w:name="_GoBack"/>
      <w:bookmarkEnd w:id="0"/>
    </w:p>
    <w:p w14:paraId="070AC829"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D6C8415">
      <w:pPr>
        <w:pStyle w:val="16"/>
        <w:bidi w:val="0"/>
      </w:pPr>
      <w:r>
        <w:t>报价函（格式）</w:t>
      </w:r>
      <mc:AlternateContent>
        <mc:Choice Requires="wpsCustomData">
          <wpsCustomData:docfieldEnd id="0"/>
        </mc:Choice>
      </mc:AlternateContent>
    </w:p>
    <w:p w14:paraId="08E740F0">
      <w:pPr>
        <w:pStyle w:val="19"/>
        <w:rPr>
          <w:rFonts w:ascii="Times New Roman" w:hAnsi="Times New Roman" w:eastAsia="仿宋_GB2312" w:cs="仿宋_GB2312"/>
          <w:sz w:val="32"/>
          <w:szCs w:val="32"/>
        </w:rPr>
      </w:pPr>
      <mc:AlternateContent>
        <mc:Choice Requires="wpsCustomData">
          <wpsCustomData:docfieldStart id="1" docfieldname="主送机关_1" hidden="0" print="1" readonly="0" index="4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致</w:t>
      </w:r>
      <mc:AlternateContent>
        <mc:Choice Requires="wpsCustomData">
          <wpsCustomData:docfieldEnd id="1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：</w:t>
      </w:r>
      <mc:AlternateContent>
        <mc:Choice Requires="wpsCustomData">
          <wpsCustomData:docfieldStart id="2" docfieldname="主送机关_2" hidden="0" print="1" readonly="0" index="5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巴彦淖尔市医院</w:t>
      </w:r>
      <mc:AlternateContent>
        <mc:Choice Requires="wpsCustomData">
          <wpsCustomData:docfieldEnd id="2"/>
        </mc:Choice>
      </mc:AlternateContent>
    </w:p>
    <w:p w14:paraId="4A66DA8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我单位仔细研究了《巴彦淖尔市医院21号、22号手术间铅屏蔽防护系统施工项目监理服务询价函》的全部内容，愿意以总价人民币</w:t>
      </w:r>
      <w:r>
        <w:rPr>
          <w:rFonts w:ascii="Times New Roman" w:hAnsi="Times New Roman" w:eastAsia="仿宋_GB2312" w:cs="仿宋_GB2312"/>
          <w:sz w:val="32"/>
          <w:szCs w:val="32"/>
          <w:u w:val="single"/>
        </w:rPr>
        <w:t>               </w:t>
      </w:r>
      <w:r>
        <w:rPr>
          <w:rFonts w:ascii="Times New Roman" w:hAnsi="Times New Roman" w:eastAsia="仿宋_GB2312" w:cs="仿宋_GB2312"/>
          <w:sz w:val="32"/>
          <w:szCs w:val="32"/>
        </w:rPr>
        <w:t>元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（大写</w:t>
      </w:r>
      <w:r>
        <w:rPr>
          <w:rFonts w:hint="eastAsia" w:cs="仿宋_GB2312"/>
          <w:sz w:val="32"/>
          <w:szCs w:val="32"/>
          <w:lang w:eastAsia="zh-CN"/>
        </w:rPr>
        <w:t>：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提供监理服务，并完全响应询价函中的所有技术要求和服务内容。</w:t>
      </w:r>
    </w:p>
    <w:p w14:paraId="664FAEA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报价有效期自报价之日起60天。</w:t>
      </w:r>
    </w:p>
    <w:p w14:paraId="45922AF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我单位承诺：拟派监理人员具有相应资格，服务期间不擅自更换；严格履行隐蔽工程三方验收及影像留存义务；保证所提交资料真实有效。</w:t>
      </w:r>
    </w:p>
    <w:p w14:paraId="02F38E89">
      <w:pPr>
        <w:bidi w:val="0"/>
        <w:rPr>
          <w:rFonts w:hint="default" w:ascii="Times New Roman" w:hAnsi="Times New Roman" w:eastAsia="仿宋_GB2312" w:cs="仿宋_GB2312"/>
          <w:sz w:val="32"/>
          <w:szCs w:val="32"/>
        </w:rPr>
      </w:pPr>
    </w:p>
    <w:p w14:paraId="4FA6A324">
      <w:pPr>
        <w:bidi w:val="0"/>
        <w:rPr>
          <w:rFonts w:hint="default" w:ascii="Times New Roman" w:hAnsi="Times New Roman" w:eastAsia="仿宋_GB2312" w:cs="仿宋_GB2312"/>
          <w:sz w:val="32"/>
          <w:szCs w:val="32"/>
        </w:rPr>
      </w:pPr>
    </w:p>
    <w:p w14:paraId="4E13556E">
      <w:pPr>
        <w:bidi w:val="0"/>
        <w:ind w:firstLine="3840" w:firstLineChars="12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供应商名称（盖章）：</w:t>
      </w:r>
    </w:p>
    <w:p w14:paraId="2C85DBB4">
      <w:pPr>
        <w:bidi w:val="0"/>
        <w:ind w:firstLine="2240" w:firstLineChars="7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法定代表人或授权代表（签字）：</w:t>
      </w:r>
    </w:p>
    <w:p w14:paraId="36AB3BD7">
      <w:pPr>
        <w:bidi w:val="0"/>
        <w:ind w:firstLine="3840" w:firstLineChars="1200"/>
      </w:pPr>
      <w:r>
        <w:rPr>
          <w:rFonts w:hint="default" w:ascii="Times New Roman" w:hAnsi="Times New Roman" w:eastAsia="仿宋_GB2312" w:cs="仿宋_GB2312"/>
          <w:sz w:val="32"/>
          <w:szCs w:val="32"/>
        </w:rPr>
        <w:t>日期： 2026年  月  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CDBA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42A9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1742A9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4084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A33A8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33A8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AAE9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DC9A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723C0"/>
    <w:rsid w:val="2C674AC2"/>
    <w:rsid w:val="2F2B0AFC"/>
    <w:rsid w:val="704F0907"/>
    <w:rsid w:val="7158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225</Characters>
  <Lines>0</Lines>
  <Paragraphs>0</Paragraphs>
  <TotalTime>32</TotalTime>
  <ScaleCrop>false</ScaleCrop>
  <LinksUpToDate>false</LinksUpToDate>
  <CharactersWithSpaces>257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2026-06-05T01:02:00Z</dcterms:created>
  <dc:creator>Administrator</dc:creator>
  <cp:lastModifiedBy>石磊</cp:lastModifiedBy>
  <cp:lastPrinted>2026-07-24T08:49:03Z</cp:lastPrinted>
  <dcterms:modified xsi:type="dcterms:W3CDTF">2026-07-24T09:38:39Z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eyJoZGlkIjoiYjhhN2M0Nzg3NTU2ZjA3Y2Q2NTk3NGM0ZmU2OTI0ZTgiLCJ1c2VySWQiOiI0NjI2MjYzNzIifQ==</vt:lpwstr>
  </property>
  <property fmtid="{D5CDD505-2E9C-101B-9397-08002B2CF9AE}" pid="4" name="ICV">
    <vt:lpwstr>27886C429532462480552F3C4A41EE81_13</vt:lpwstr>
  </property>
</Properties>
</file>